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2A" w:rsidRPr="004A00B9" w:rsidRDefault="00910A2A" w:rsidP="00910A2A">
      <w:pPr>
        <w:shd w:val="clear" w:color="auto" w:fill="FFFFFF"/>
        <w:ind w:firstLine="0"/>
        <w:jc w:val="right"/>
        <w:textAlignment w:val="baseline"/>
        <w:rPr>
          <w:bCs/>
          <w:sz w:val="24"/>
          <w:szCs w:val="24"/>
          <w:lang w:eastAsia="ru-RU"/>
        </w:rPr>
      </w:pPr>
      <w:r w:rsidRPr="004A00B9">
        <w:rPr>
          <w:bCs/>
          <w:sz w:val="24"/>
          <w:szCs w:val="24"/>
          <w:lang w:eastAsia="ru-RU"/>
        </w:rPr>
        <w:t xml:space="preserve">«Приложение № 7 </w:t>
      </w:r>
    </w:p>
    <w:p w:rsidR="00910A2A" w:rsidRPr="004A00B9" w:rsidRDefault="00910A2A" w:rsidP="00910A2A">
      <w:pPr>
        <w:shd w:val="clear" w:color="auto" w:fill="FFFFFF"/>
        <w:ind w:firstLine="0"/>
        <w:jc w:val="right"/>
        <w:textAlignment w:val="baseline"/>
        <w:rPr>
          <w:bCs/>
          <w:sz w:val="24"/>
          <w:szCs w:val="24"/>
          <w:lang w:eastAsia="ru-RU"/>
        </w:rPr>
      </w:pPr>
      <w:r w:rsidRPr="004A00B9">
        <w:rPr>
          <w:bCs/>
          <w:sz w:val="24"/>
          <w:szCs w:val="24"/>
          <w:lang w:eastAsia="ru-RU"/>
        </w:rPr>
        <w:t>к Ветеринарно-санитарной норме,</w:t>
      </w:r>
    </w:p>
    <w:p w:rsidR="00910A2A" w:rsidRPr="004A00B9" w:rsidRDefault="00910A2A" w:rsidP="00910A2A">
      <w:pPr>
        <w:shd w:val="clear" w:color="auto" w:fill="FFFFFF"/>
        <w:ind w:firstLine="0"/>
        <w:jc w:val="right"/>
        <w:textAlignment w:val="baseline"/>
        <w:rPr>
          <w:bCs/>
          <w:sz w:val="24"/>
          <w:szCs w:val="24"/>
          <w:lang w:eastAsia="ru-RU"/>
        </w:rPr>
      </w:pPr>
      <w:r w:rsidRPr="004A00B9">
        <w:rPr>
          <w:bCs/>
          <w:sz w:val="24"/>
          <w:szCs w:val="24"/>
          <w:lang w:eastAsia="ru-RU"/>
        </w:rPr>
        <w:t xml:space="preserve">  </w:t>
      </w:r>
      <w:r w:rsidRPr="004A00B9">
        <w:rPr>
          <w:bCs/>
          <w:sz w:val="24"/>
          <w:szCs w:val="24"/>
          <w:lang w:eastAsia="ru-RU"/>
        </w:rPr>
        <w:tab/>
      </w:r>
      <w:r w:rsidRPr="004A00B9">
        <w:rPr>
          <w:bCs/>
          <w:sz w:val="24"/>
          <w:szCs w:val="24"/>
          <w:lang w:eastAsia="ru-RU"/>
        </w:rPr>
        <w:tab/>
        <w:t xml:space="preserve">устанавливающей требования </w:t>
      </w:r>
    </w:p>
    <w:p w:rsidR="00910A2A" w:rsidRPr="00EE5610" w:rsidRDefault="00910A2A" w:rsidP="00EE5610">
      <w:pPr>
        <w:shd w:val="clear" w:color="auto" w:fill="FFFFFF"/>
        <w:ind w:firstLine="0"/>
        <w:jc w:val="right"/>
        <w:textAlignment w:val="baseline"/>
        <w:rPr>
          <w:b/>
          <w:bCs/>
          <w:i/>
          <w:sz w:val="24"/>
          <w:szCs w:val="24"/>
          <w:lang w:eastAsia="ru-RU"/>
        </w:rPr>
      </w:pPr>
      <w:r w:rsidRPr="004A00B9">
        <w:rPr>
          <w:bCs/>
          <w:sz w:val="24"/>
          <w:szCs w:val="24"/>
          <w:lang w:eastAsia="ru-RU"/>
        </w:rPr>
        <w:t>к торговле мясом птицы</w:t>
      </w:r>
      <w:r w:rsidR="00EE5610">
        <w:rPr>
          <w:b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  <w:r w:rsidRPr="007A687F">
        <w:rPr>
          <w:b/>
          <w:bCs/>
          <w:sz w:val="28"/>
          <w:szCs w:val="28"/>
          <w:lang w:eastAsia="ru-RU"/>
        </w:rPr>
        <w:t>Разрез, разделяющий нижнюю часть окорока/окорок и спину</w:t>
      </w:r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</w:t>
      </w:r>
      <w:r w:rsidRPr="007A687F">
        <w:rPr>
          <w:b/>
          <w:bCs/>
          <w:sz w:val="28"/>
          <w:szCs w:val="28"/>
          <w:lang w:eastAsia="ru-RU"/>
        </w:rPr>
        <w:t>азграничение сустава бедра</w:t>
      </w: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left="426" w:right="2834" w:firstLine="0"/>
        <w:jc w:val="left"/>
        <w:rPr>
          <w:noProof/>
          <w:sz w:val="22"/>
          <w:szCs w:val="22"/>
          <w:lang w:val="ro-RO" w:eastAsia="ru-RU"/>
        </w:rPr>
      </w:pPr>
      <w:r w:rsidRPr="006111B5">
        <w:rPr>
          <w:noProof/>
          <w:sz w:val="22"/>
          <w:szCs w:val="22"/>
          <w:lang w:eastAsia="ru-RU"/>
        </w:rPr>
        <w:drawing>
          <wp:inline distT="0" distB="0" distL="0" distR="0">
            <wp:extent cx="507682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  <w:r w:rsidRPr="007A687F">
        <w:rPr>
          <w:b/>
          <w:bCs/>
          <w:sz w:val="28"/>
          <w:szCs w:val="28"/>
          <w:lang w:eastAsia="ru-RU"/>
        </w:rPr>
        <w:t>Разрез, разделяющий нижнюю и верхнюю части окорока</w:t>
      </w:r>
    </w:p>
    <w:p w:rsidR="00910A2A" w:rsidRPr="007A687F" w:rsidRDefault="00910A2A" w:rsidP="00910A2A">
      <w:pPr>
        <w:shd w:val="clear" w:color="auto" w:fill="FFFFFF"/>
        <w:ind w:firstLine="0"/>
        <w:textAlignment w:val="baseline"/>
        <w:rPr>
          <w:b/>
          <w:bCs/>
          <w:sz w:val="28"/>
          <w:szCs w:val="28"/>
          <w:lang w:eastAsia="ru-RU"/>
        </w:rPr>
      </w:pPr>
      <w:r w:rsidRPr="007A687F">
        <w:rPr>
          <w:b/>
          <w:bCs/>
          <w:sz w:val="28"/>
          <w:szCs w:val="28"/>
          <w:lang w:eastAsia="ru-RU"/>
        </w:rPr>
        <w:t>разграничение сустава колена</w:t>
      </w: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firstLine="0"/>
        <w:jc w:val="left"/>
        <w:rPr>
          <w:noProof/>
          <w:sz w:val="22"/>
          <w:szCs w:val="22"/>
          <w:lang w:val="ro-RO" w:eastAsia="ru-RU"/>
        </w:rPr>
      </w:pPr>
    </w:p>
    <w:p w:rsidR="00910A2A" w:rsidRPr="007A687F" w:rsidRDefault="00910A2A" w:rsidP="00910A2A">
      <w:pPr>
        <w:ind w:left="567" w:firstLine="0"/>
        <w:jc w:val="left"/>
        <w:rPr>
          <w:sz w:val="22"/>
          <w:szCs w:val="22"/>
          <w:lang w:val="en-US"/>
        </w:rPr>
      </w:pPr>
      <w:r w:rsidRPr="006111B5">
        <w:rPr>
          <w:noProof/>
          <w:sz w:val="22"/>
          <w:szCs w:val="22"/>
          <w:lang w:eastAsia="ru-RU"/>
        </w:rPr>
        <w:drawing>
          <wp:inline distT="0" distB="0" distL="0" distR="0">
            <wp:extent cx="455295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2A" w:rsidRPr="007A687F" w:rsidRDefault="00910A2A" w:rsidP="00910A2A">
      <w:pPr>
        <w:spacing w:line="480" w:lineRule="auto"/>
        <w:ind w:firstLine="0"/>
        <w:jc w:val="both"/>
        <w:rPr>
          <w:sz w:val="22"/>
          <w:szCs w:val="22"/>
          <w:lang w:val="ro-RO"/>
        </w:rPr>
      </w:pPr>
      <w:r w:rsidRPr="007A687F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</w:t>
      </w:r>
      <w:r w:rsidRPr="007A687F">
        <w:rPr>
          <w:sz w:val="28"/>
          <w:szCs w:val="28"/>
        </w:rPr>
        <w:t>»</w:t>
      </w:r>
      <w:r w:rsidRPr="007A687F">
        <w:rPr>
          <w:sz w:val="28"/>
          <w:szCs w:val="28"/>
          <w:lang w:val="en-US"/>
        </w:rPr>
        <w:t xml:space="preserve">             </w:t>
      </w:r>
    </w:p>
    <w:p w:rsidR="00910A2A" w:rsidRPr="007A687F" w:rsidRDefault="00910A2A" w:rsidP="00910A2A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910A2A" w:rsidRPr="007A687F" w:rsidRDefault="00910A2A" w:rsidP="00910A2A">
      <w:pPr>
        <w:shd w:val="clear" w:color="auto" w:fill="FFFFFF"/>
        <w:ind w:firstLine="0"/>
        <w:jc w:val="right"/>
        <w:textAlignment w:val="baseline"/>
        <w:rPr>
          <w:b/>
          <w:bCs/>
          <w:i/>
          <w:sz w:val="24"/>
          <w:szCs w:val="24"/>
          <w:lang w:eastAsia="ru-RU"/>
        </w:rPr>
      </w:pPr>
    </w:p>
    <w:p w:rsidR="00910A2A" w:rsidRPr="007A687F" w:rsidRDefault="00910A2A" w:rsidP="00910A2A">
      <w:pPr>
        <w:shd w:val="clear" w:color="auto" w:fill="FFFFFF"/>
        <w:ind w:firstLine="0"/>
        <w:jc w:val="right"/>
        <w:textAlignment w:val="baseline"/>
        <w:rPr>
          <w:b/>
          <w:bCs/>
          <w:i/>
          <w:sz w:val="24"/>
          <w:szCs w:val="24"/>
          <w:lang w:val="ro-RO" w:eastAsia="ru-RU"/>
        </w:rPr>
      </w:pPr>
    </w:p>
    <w:p w:rsidR="00910A2A" w:rsidRPr="007A687F" w:rsidRDefault="00910A2A" w:rsidP="00910A2A">
      <w:pPr>
        <w:shd w:val="clear" w:color="auto" w:fill="FFFFFF"/>
        <w:ind w:firstLine="0"/>
        <w:jc w:val="right"/>
        <w:textAlignment w:val="baseline"/>
        <w:rPr>
          <w:b/>
          <w:bCs/>
          <w:i/>
          <w:sz w:val="24"/>
          <w:szCs w:val="24"/>
          <w:lang w:val="ro-RO" w:eastAsia="ru-RU"/>
        </w:rPr>
      </w:pPr>
    </w:p>
    <w:p w:rsidR="007C683E" w:rsidRDefault="007C683E"/>
    <w:sectPr w:rsidR="007C68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A"/>
    <w:rsid w:val="00184AA3"/>
    <w:rsid w:val="007C683E"/>
    <w:rsid w:val="00910A2A"/>
    <w:rsid w:val="00E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08AD-013F-4D36-A8E0-B148D81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3</cp:revision>
  <dcterms:created xsi:type="dcterms:W3CDTF">2016-09-26T13:24:00Z</dcterms:created>
  <dcterms:modified xsi:type="dcterms:W3CDTF">2016-09-26T13:24:00Z</dcterms:modified>
</cp:coreProperties>
</file>